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A" w:rsidRPr="00DF1C91" w:rsidRDefault="00F31BDA" w:rsidP="00F31BD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F31BDA" w:rsidRPr="00DF1C91" w:rsidRDefault="00F31BDA" w:rsidP="00F31BD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06.05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F31BDA" w:rsidRPr="00DF1C91" w:rsidRDefault="00F31BDA" w:rsidP="00F31B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обучения по дисциплине «Русский язык и литература. Литература». </w:t>
      </w:r>
    </w:p>
    <w:p w:rsidR="00F31BDA" w:rsidRPr="00DF1C91" w:rsidRDefault="00F31BDA" w:rsidP="00F31B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F31BDA" w:rsidRDefault="00F31BDA" w:rsidP="00F31B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 лирика поэтов – фронтовиков (1 урок). </w:t>
      </w:r>
    </w:p>
    <w:p w:rsidR="00F31BDA" w:rsidRDefault="00F31BDA" w:rsidP="00F31B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F31BDA" w:rsidRDefault="00F31BDA" w:rsidP="00F31B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теорию;  </w:t>
      </w:r>
    </w:p>
    <w:p w:rsidR="00F31BDA" w:rsidRDefault="00F31BDA" w:rsidP="00F31BDA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записать конспект</w:t>
      </w:r>
      <w:r w:rsidR="00371A88">
        <w:rPr>
          <w:rFonts w:eastAsia="Calibri"/>
          <w:sz w:val="28"/>
          <w:szCs w:val="28"/>
        </w:rPr>
        <w:t>.</w:t>
      </w:r>
    </w:p>
    <w:p w:rsidR="00F31BDA" w:rsidRPr="00F31BDA" w:rsidRDefault="00F31BDA" w:rsidP="00F31BDA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</w:t>
      </w:r>
      <w:r w:rsidRPr="001A3637">
        <w:rPr>
          <w:rFonts w:ascii="Circe" w:hAnsi="Circe" w:cs="Arial"/>
          <w:sz w:val="27"/>
          <w:szCs w:val="27"/>
        </w:rPr>
        <w:t xml:space="preserve">Война захлестнула их в свой беспощадный огненный вихрь, не оставив шанса выжить. Их искренняя и честная лирика протянулась сквозь годы светлой грустью воспоминаний о трепетном юношестве, о больших надеждах и оборвавшихся на полуслове мечтах... Их жизни и судьбы навсегда останутся на страницах книг, их подвиги будут вечно жить в сердцах многих поколений. Накануне 75-летия Победы </w:t>
      </w:r>
      <w:r>
        <w:rPr>
          <w:rFonts w:ascii="Circe" w:hAnsi="Circe" w:cs="Arial"/>
          <w:sz w:val="27"/>
          <w:szCs w:val="27"/>
        </w:rPr>
        <w:t xml:space="preserve"> вспомним поэтов-фронтовиков</w:t>
      </w:r>
      <w:r w:rsidRPr="001A3637">
        <w:rPr>
          <w:rFonts w:ascii="Circe" w:hAnsi="Circe" w:cs="Arial"/>
          <w:sz w:val="27"/>
          <w:szCs w:val="27"/>
        </w:rPr>
        <w:t>, чьи имена увековечены в словах и рифмах.</w:t>
      </w:r>
    </w:p>
    <w:p w:rsidR="00F31BDA" w:rsidRPr="001A3637" w:rsidRDefault="00F31BDA" w:rsidP="00F31BDA">
      <w:pPr>
        <w:shd w:val="clear" w:color="auto" w:fill="C4CEDE"/>
        <w:spacing w:after="0" w:line="240" w:lineRule="auto"/>
        <w:ind w:right="-105"/>
        <w:rPr>
          <w:rFonts w:ascii="Circe" w:eastAsia="Times New Roman" w:hAnsi="Circe" w:cs="Arial"/>
          <w:sz w:val="24"/>
          <w:szCs w:val="24"/>
          <w:lang w:eastAsia="ru-RU"/>
        </w:rPr>
      </w:pPr>
      <w:r>
        <w:rPr>
          <w:rFonts w:ascii="Circe" w:eastAsia="Times New Roman" w:hAnsi="Circe" w:cs="Arial"/>
          <w:sz w:val="23"/>
          <w:szCs w:val="23"/>
          <w:lang w:eastAsia="ru-RU"/>
        </w:rPr>
        <w:t xml:space="preserve">       </w:t>
      </w:r>
    </w:p>
    <w:p w:rsidR="00F31BDA" w:rsidRPr="008728D5" w:rsidRDefault="00F31BDA" w:rsidP="00F31BDA">
      <w:pPr>
        <w:shd w:val="clear" w:color="auto" w:fill="FFFFFF"/>
        <w:spacing w:after="100" w:afterAutospacing="1" w:line="240" w:lineRule="auto"/>
        <w:jc w:val="center"/>
        <w:outlineLvl w:val="2"/>
        <w:rPr>
          <w:rFonts w:ascii="Roboto" w:hAnsi="Roboto" w:cs="Arial"/>
          <w:sz w:val="28"/>
          <w:szCs w:val="28"/>
        </w:rPr>
      </w:pPr>
      <w:r w:rsidRPr="008728D5">
        <w:rPr>
          <w:rFonts w:ascii="Roboto" w:hAnsi="Roboto" w:cs="Arial"/>
          <w:sz w:val="28"/>
          <w:szCs w:val="28"/>
        </w:rPr>
        <w:t xml:space="preserve"> </w:t>
      </w:r>
    </w:p>
    <w:p w:rsidR="00F31BDA" w:rsidRPr="005265A0" w:rsidRDefault="00F31BDA" w:rsidP="00F31BDA">
      <w:pPr>
        <w:shd w:val="clear" w:color="auto" w:fill="FFFFFF"/>
        <w:spacing w:after="100" w:afterAutospacing="1" w:line="240" w:lineRule="auto"/>
        <w:outlineLvl w:val="2"/>
        <w:rPr>
          <w:rFonts w:ascii="Roboto" w:hAnsi="Roboto" w:cs="Arial"/>
          <w:sz w:val="28"/>
          <w:szCs w:val="28"/>
        </w:rPr>
      </w:pPr>
      <w:r w:rsidRPr="008728D5">
        <w:rPr>
          <w:rFonts w:ascii="Roboto" w:hAnsi="Roboto" w:cs="Arial"/>
          <w:sz w:val="28"/>
          <w:szCs w:val="28"/>
        </w:rPr>
        <w:t xml:space="preserve"> </w:t>
      </w:r>
      <w:r w:rsidRPr="005265A0">
        <w:rPr>
          <w:rFonts w:ascii="Roboto" w:eastAsia="Times New Roman" w:hAnsi="Roboto" w:cs="Arial"/>
          <w:sz w:val="28"/>
          <w:szCs w:val="28"/>
          <w:lang w:eastAsia="ru-RU"/>
        </w:rPr>
        <w:t>Стихи и песни Булата Окуджавы («Молитва», «Полночный троллейбус», «Веселый барабанщик», «Песенка о солдатских сапогах») знает вся страна; его повести «Будь здоров, школяр», «Свидание с Бонапартом», «Путешествие дилетантов» находятся в ряде лучших произведени</w:t>
      </w:r>
      <w:r w:rsidRPr="008728D5">
        <w:rPr>
          <w:rFonts w:ascii="Roboto" w:eastAsia="Times New Roman" w:hAnsi="Roboto" w:cs="Arial"/>
          <w:sz w:val="28"/>
          <w:szCs w:val="28"/>
          <w:lang w:eastAsia="ru-RU"/>
        </w:rPr>
        <w:t>й русских</w:t>
      </w:r>
      <w:r w:rsidR="00371A88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5265A0">
        <w:rPr>
          <w:rFonts w:ascii="Roboto" w:eastAsia="Times New Roman" w:hAnsi="Roboto" w:cs="Arial"/>
          <w:sz w:val="28"/>
          <w:szCs w:val="28"/>
          <w:lang w:eastAsia="ru-RU"/>
        </w:rPr>
        <w:t xml:space="preserve">прозаиков. Известные кинофильмы - «Женя, Женечка и Катюша», «Верность», сценаристом которых он был, посмотрело не одно поколение, равно как и знаменитый «Белорусский вокзал», где он выступал автором песен. В репертуаре </w:t>
      </w:r>
      <w:hyperlink r:id="rId6" w:history="1">
        <w:r w:rsidRPr="005265A0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знаменитого поэта</w:t>
        </w:r>
      </w:hyperlink>
      <w:r w:rsidRPr="005265A0">
        <w:rPr>
          <w:rFonts w:ascii="Roboto" w:eastAsia="Times New Roman" w:hAnsi="Roboto" w:cs="Arial"/>
          <w:sz w:val="28"/>
          <w:szCs w:val="28"/>
          <w:lang w:eastAsia="ru-RU"/>
        </w:rPr>
        <w:t xml:space="preserve"> и </w:t>
      </w:r>
      <w:r w:rsidRPr="008728D5">
        <w:rPr>
          <w:rFonts w:ascii="Roboto" w:eastAsia="Times New Roman" w:hAnsi="Roboto" w:cs="Arial"/>
          <w:sz w:val="28"/>
          <w:szCs w:val="28"/>
          <w:lang w:eastAsia="ru-RU"/>
        </w:rPr>
        <w:t xml:space="preserve">певца значится около 200 песен, </w:t>
      </w:r>
      <w:r w:rsidRPr="005265A0">
        <w:rPr>
          <w:rFonts w:ascii="Roboto" w:eastAsia="Times New Roman" w:hAnsi="Roboto" w:cs="Arial"/>
          <w:sz w:val="28"/>
          <w:szCs w:val="28"/>
          <w:lang w:eastAsia="ru-RU"/>
        </w:rPr>
        <w:t xml:space="preserve">каждая из которых наполнена собственной историей. </w:t>
      </w:r>
    </w:p>
    <w:p w:rsidR="00F31BDA" w:rsidRPr="005265A0" w:rsidRDefault="00F31BDA" w:rsidP="00F31BDA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5265A0"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789F1738" wp14:editId="0A4AAB78">
            <wp:extent cx="4686300" cy="4762500"/>
            <wp:effectExtent l="0" t="0" r="0" b="0"/>
            <wp:docPr id="1" name="Рисунок 1" descr="писатели фронтовики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исатели фронтовики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DA" w:rsidRPr="005265A0" w:rsidRDefault="00F31BDA" w:rsidP="00F31BDA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5265A0">
        <w:rPr>
          <w:rFonts w:ascii="Roboto" w:eastAsia="Times New Roman" w:hAnsi="Roboto" w:cs="Arial"/>
          <w:sz w:val="28"/>
          <w:szCs w:val="28"/>
          <w:lang w:eastAsia="ru-RU"/>
        </w:rPr>
        <w:t>Булат Окуджава, как и остальные писатели-фронтовики (фото можно увидеть выше) являлся ярким символом своего времени; его концерты всегда проходили с аншлагами, несмотря на отсутствие афиш о его выступлениях. Зрители делились впечатлениями и приводили своих друзей и знакомых. Песню «Нам нужна одна победа» из кинофильма «Белорусский вокзал» пела вся страна.</w:t>
      </w:r>
    </w:p>
    <w:p w:rsidR="00F31BDA" w:rsidRDefault="00F31BDA" w:rsidP="00F31BDA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5265A0">
        <w:rPr>
          <w:rFonts w:ascii="Roboto" w:eastAsia="Times New Roman" w:hAnsi="Roboto" w:cs="Arial"/>
          <w:sz w:val="28"/>
          <w:szCs w:val="28"/>
          <w:lang w:eastAsia="ru-RU"/>
        </w:rPr>
        <w:t>С войной Булат познакомился в семнадцатилетнем возрасте, уйдя после девятого класса на фронт добровольцем. Рядовой, солдат, минометчик, воевавший в основном на Северо-Кавказском фронте, был ранен из самолета противника, а после излечения попал в тяжелую артиллерию Главного командования. Как говорил Булат Окуджава (и с ним соглашались его коллеги – писатели-фронтовики), на войне боялись все, даже те, кто считал себя храбрее остальных.</w:t>
      </w:r>
    </w:p>
    <w:p w:rsidR="00F31BDA" w:rsidRDefault="00F31BDA" w:rsidP="00F31BDA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F31BDA" w:rsidRPr="009B71A1" w:rsidRDefault="00F31BDA" w:rsidP="00F31BDA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9B71A1">
        <w:rPr>
          <w:rFonts w:ascii="Roboto" w:eastAsia="Times New Roman" w:hAnsi="Roboto" w:cs="Arial"/>
          <w:sz w:val="28"/>
          <w:szCs w:val="28"/>
          <w:lang w:eastAsia="ru-RU"/>
        </w:rPr>
        <w:t xml:space="preserve">На фронт талантливая девушка Юлия Друнина, как и многие писатели-фронтовики, пошла добровольцем. В 1943 году получила тяжелое ранение, по причине которого была признана инвалидом и комиссована. Затем последовало возвращение на фронт, Юлия воевала в Прибалтике и Псковской области. В 1944 году она вновь была контужена и признана </w:t>
      </w:r>
      <w:r w:rsidRPr="009B71A1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 xml:space="preserve">непригодной для дальнейшей службы. С присвоенным званием старшины, </w:t>
      </w:r>
      <w:hyperlink r:id="rId8" w:history="1">
        <w:r w:rsidRPr="009B71A1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орденом Красной Звезды</w:t>
        </w:r>
      </w:hyperlink>
      <w:r w:rsidRPr="009B71A1">
        <w:rPr>
          <w:rFonts w:ascii="Roboto" w:eastAsia="Times New Roman" w:hAnsi="Roboto" w:cs="Arial"/>
          <w:sz w:val="28"/>
          <w:szCs w:val="28"/>
          <w:lang w:eastAsia="ru-RU"/>
        </w:rPr>
        <w:t xml:space="preserve"> и медалью «За отвагу» Юлия после войны выпустила стихотворный сборник «В солдатской шинели», посвященный фронтовому времени. Ее приняли в Союз писателей и навсегда зачислили в ряды поэтов-фронтовиков, отнеся к военному поколению.</w:t>
      </w:r>
    </w:p>
    <w:p w:rsidR="00F31BDA" w:rsidRPr="009B71A1" w:rsidRDefault="00F31BDA" w:rsidP="00F31BDA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9B71A1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6DA0D243" wp14:editId="4DAF52F8">
            <wp:extent cx="3573780" cy="4762500"/>
            <wp:effectExtent l="0" t="0" r="7620" b="0"/>
            <wp:docPr id="2" name="Рисунок 2" descr="писатели и поэты фронтов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исатели и поэты фронтов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DA" w:rsidRDefault="00F31BDA" w:rsidP="00F31BDA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9B71A1">
        <w:rPr>
          <w:rFonts w:ascii="Roboto" w:eastAsia="Times New Roman" w:hAnsi="Roboto" w:cs="Arial"/>
          <w:sz w:val="28"/>
          <w:szCs w:val="28"/>
          <w:lang w:eastAsia="ru-RU"/>
        </w:rPr>
        <w:t>Наряду с творчеством и выпуском таких сборников, как «Тревога», «Ты рядом», «Мой друг», «Страна – юность», «Окопная звезда», Юлия Друнина активно занималась литературно-общественной работой, была награждена престижными премиями, не раз избиралась членом редколлегий центральных газет и журналов, секретарем правления различных союзов писателей. Несмотря на всеобщее уважение и признание, себя полностью Юлия отдавала поэзии, описывая в стихах роль женщины в войне, ее мужество и терпимость, а также несовместимость животворящего женского начала с убийством и разрушениями.</w:t>
      </w:r>
    </w:p>
    <w:p w:rsidR="00F31BDA" w:rsidRPr="009B71A1" w:rsidRDefault="00F31BDA" w:rsidP="00F31BDA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F31BDA" w:rsidRPr="00B633F3" w:rsidRDefault="00F31BDA" w:rsidP="00F31BDA">
      <w:pPr>
        <w:spacing w:after="375" w:line="240" w:lineRule="auto"/>
        <w:outlineLvl w:val="0"/>
        <w:rPr>
          <w:rFonts w:ascii="Gilroy" w:eastAsia="Times New Roman" w:hAnsi="Gilroy" w:cs="Times New Roman"/>
          <w:b/>
          <w:bCs/>
          <w:color w:val="0B2E2F"/>
          <w:kern w:val="36"/>
          <w:sz w:val="48"/>
          <w:szCs w:val="48"/>
          <w:lang w:eastAsia="ru-RU"/>
        </w:rPr>
      </w:pPr>
      <w:r>
        <w:rPr>
          <w:rFonts w:ascii="Gilroy" w:eastAsia="Times New Roman" w:hAnsi="Gilroy" w:cs="Times New Roman"/>
          <w:b/>
          <w:bCs/>
          <w:color w:val="0B2E2F"/>
          <w:kern w:val="36"/>
          <w:sz w:val="48"/>
          <w:szCs w:val="48"/>
          <w:lang w:eastAsia="ru-RU"/>
        </w:rPr>
        <w:t xml:space="preserve"> </w:t>
      </w:r>
    </w:p>
    <w:p w:rsidR="00F31BDA" w:rsidRPr="00B633F3" w:rsidRDefault="00F31BDA" w:rsidP="00F31BDA">
      <w:pPr>
        <w:spacing w:after="0" w:line="240" w:lineRule="auto"/>
        <w:rPr>
          <w:rFonts w:ascii="Gilroy" w:eastAsia="Times New Roman" w:hAnsi="Gilroy" w:cs="Times New Roman"/>
          <w:color w:val="0B2E2F"/>
          <w:sz w:val="24"/>
          <w:szCs w:val="24"/>
          <w:lang w:eastAsia="ru-RU"/>
        </w:rPr>
      </w:pPr>
      <w:r w:rsidRPr="00B633F3">
        <w:rPr>
          <w:rFonts w:ascii="Gilroy" w:eastAsia="Times New Roman" w:hAnsi="Gilroy" w:cs="Times New Roman"/>
          <w:noProof/>
          <w:color w:val="0B2E2F"/>
          <w:sz w:val="24"/>
          <w:szCs w:val="24"/>
          <w:lang w:eastAsia="ru-RU"/>
        </w:rPr>
        <w:lastRenderedPageBreak/>
        <w:drawing>
          <wp:inline distT="0" distB="0" distL="0" distR="0" wp14:anchorId="5A0ECD08" wp14:editId="04DC9D0D">
            <wp:extent cx="1143000" cy="1432560"/>
            <wp:effectExtent l="0" t="0" r="0" b="0"/>
            <wp:docPr id="3" name="Рисунок 3" descr="Муса Джал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Муса Джали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DA" w:rsidRPr="00B633F3" w:rsidRDefault="00F31BDA" w:rsidP="00F31BDA">
      <w:pPr>
        <w:spacing w:after="360" w:line="240" w:lineRule="auto"/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</w:pPr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Муса </w:t>
      </w:r>
      <w:proofErr w:type="spellStart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>Джалиль</w:t>
      </w:r>
      <w:proofErr w:type="spellEnd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 (1906-1944), полное имя Муса </w:t>
      </w:r>
      <w:proofErr w:type="spellStart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>Мустафович</w:t>
      </w:r>
      <w:proofErr w:type="spellEnd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 </w:t>
      </w:r>
      <w:proofErr w:type="spellStart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>Залилов</w:t>
      </w:r>
      <w:proofErr w:type="spellEnd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 (Джалилов), – советский поэт из Татарстана, Герой Советского Союза (звание было присвоено ему посмертно в 1956 году), а в 1957 году посмертно его наградили Ленинской премией.</w:t>
      </w:r>
    </w:p>
    <w:p w:rsidR="00F31BDA" w:rsidRPr="00D25F55" w:rsidRDefault="00F31BDA" w:rsidP="00F31BDA">
      <w:pPr>
        <w:pStyle w:val="a3"/>
        <w:shd w:val="clear" w:color="auto" w:fill="FFFFFF"/>
        <w:spacing w:line="384" w:lineRule="atLeast"/>
        <w:rPr>
          <w:rFonts w:ascii="Tahoma" w:hAnsi="Tahoma" w:cs="Tahoma"/>
          <w:color w:val="666666"/>
          <w:sz w:val="28"/>
          <w:szCs w:val="28"/>
        </w:rPr>
      </w:pPr>
      <w:r>
        <w:rPr>
          <w:rFonts w:ascii="Gilroy" w:hAnsi="Gilroy"/>
          <w:b/>
          <w:bCs/>
          <w:color w:val="0B2E2F"/>
          <w:sz w:val="38"/>
          <w:szCs w:val="38"/>
        </w:rPr>
        <w:t xml:space="preserve"> </w:t>
      </w:r>
      <w:r>
        <w:rPr>
          <w:rFonts w:ascii="Tahoma" w:hAnsi="Tahoma" w:cs="Tahoma"/>
          <w:color w:val="666666"/>
          <w:sz w:val="27"/>
          <w:szCs w:val="27"/>
        </w:rPr>
        <w:t xml:space="preserve"> </w:t>
      </w:r>
      <w:r w:rsidRPr="00D25F55">
        <w:rPr>
          <w:rFonts w:ascii="Tahoma" w:hAnsi="Tahoma" w:cs="Tahoma"/>
          <w:color w:val="666666"/>
          <w:sz w:val="28"/>
          <w:szCs w:val="28"/>
        </w:rPr>
        <w:t>В одном из боев  был тяжело ранен в грудь и в бессознательном состоянии попал в плен. Так начались его скитания из одной фашистской тюрьмы в другую. А в Советском Союзе в это время он считался «без вести пропавшим».</w:t>
      </w:r>
    </w:p>
    <w:p w:rsidR="00F31BDA" w:rsidRPr="00D25F55" w:rsidRDefault="00F31BDA" w:rsidP="00F31BDA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Находясь в концлагере 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Шпандау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, он организовал группу, которая должна была готовить побег. Одновременно вёл политическую работу среди пленных, выпускал листовки, распространял свои стихи, призывающие к сопротивлению и борьбе. По доносу провокатора он был схвачен гестаповцами и заключён в одиночную камеру берлинской тюрьмы 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Моабит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.</w:t>
      </w:r>
    </w:p>
    <w:p w:rsidR="00F31BDA" w:rsidRPr="00D25F55" w:rsidRDefault="00F31BDA" w:rsidP="00F31BDA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Именно там – в тюрьме 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Моабит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– Муса записывал стихи, из которых позднее был составлен сборник «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Моабитская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тетрадь».</w:t>
      </w:r>
    </w:p>
    <w:p w:rsidR="00F31BDA" w:rsidRPr="00D25F55" w:rsidRDefault="00F31BDA" w:rsidP="00F31BDA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     Павел Коган родился в 1918 году в Киеве. В 1922 году семья переехала в Москву.   Хотя по состоянию здоровья имел бронь, стал военным переводчиком, дослужился до звания </w:t>
      </w:r>
      <w:proofErr w:type="spellStart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лейтенанта</w:t>
      </w:r>
      <w:proofErr w:type="gramStart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.К</w:t>
      </w:r>
      <w:proofErr w:type="gramEnd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оган</w:t>
      </w:r>
      <w:proofErr w:type="spellEnd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и возглавляемая им разведгруппа попали в перестрелку на сопке Сахарная Голова под Новороссийском 23 сентября 1942 года, Коган был убит. Как и другие поэты яркой предвоенной поросли, Павел Коган предчувствовал судьбу своего поколения и свою собственную судьбу. На переднем крае Павел встретил последний день своей жизни. 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Нам лечь, где лечь,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 там не встать, где лечь.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И, задохнувшись "Интернационалом",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lastRenderedPageBreak/>
        <w:t>Упасть лицом на высохшие травы.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 уж не встать, и не попасть в анналы,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И даже </w:t>
      </w:r>
      <w:proofErr w:type="gramStart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близким</w:t>
      </w:r>
      <w:proofErr w:type="gramEnd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славы не сыскать. 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Иосиф Уткин родился 15 (28) мая 190 . В сентябре 1941 года, во время боёв под Ельней, осколком мины Иосифу Уткину оторвало четыре пальца на правой руке. Можно было забыть о том, чтобы писать самому. Но Иосиф Уткин словно бы не заметил своего увечья: даже в полевом госпитале он продолжал писать стихи — теперь уже диктуя их. Его не пускали на фронт, а он туда рвался.  Он добился того, чтобы ему разрешили снова вернуться на передовую — летом 1942 года он прибыл на Брянский фронт в качестве специального военного корреспондента. За боевые заслуги его наградили орденом Красной Звезды. Иосиф Уткин не дожил до Победы полтора года. Иосиф Уткин похоронен в Москве на Новодевичьем кладбище.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Семен Гудзенко родился в Киеве в 1922 году.  Добровольцем ушел на фронт. Воевал под Москвой, да и как поэт сложился — под Москвой, в страшную зиму 1941-1942 годов. Стихи Гудзенко оказались необычайно созвучны внутреннему миру другого большого русского поэта — Владимира Высоцкого. Знаменитый спектакль Театра на Таганке, который называется «Павшие и живые», Юрий Любимов как раз и построил на стихах Павла Когана, Семена Гудзенко и других поэтов того самого поколения. 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Стихотворение «Мое поколение» было написано в 40-х годах и стало широко известно.  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Нас не нужно жалеть, ведь и мы никого не жалели,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Мы пред нашим комбатом, как пред Господом Богом чисты.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 живых порыжели от крови и глины шинели,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 могилах у мертвых расцвели голубые цветы. 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Расцвели и опали, проходит за осенью осень,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Наши матери плачут, и ровесники, молча грустят.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Мы не знали любви, не изведали счастья ремесел,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Нам досталась на долю нелегкая участь солдат. 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lastRenderedPageBreak/>
        <w:t xml:space="preserve">Это наша судьба, это с ней мы ругались и пели,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Поднимались в атаку, и рвали над Бугом мосты.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Нас не нужно жалеть, ведь и мы б никого не жалели,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>Мы пред нашей Россией и в трудное время чисты</w:t>
      </w:r>
      <w:r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. 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 Павел Николаевич Шубин родился 14 марта 1914.  В годы </w:t>
      </w:r>
      <w:proofErr w:type="gramStart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Великой</w:t>
      </w:r>
      <w:proofErr w:type="gramEnd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был фронтовым корреспондентом.  В первые годы после войны Шубин продолжает активно печататься. Выходят его сборники «Моя звезда» (1946), «Солдаты» (1948), «Дороги, годы, города» (1949) и т. д. Большое место в его творчестве той поры занимал поэтический перевод.  За участие в войне Шубин был награжден орденами Великой Отечественной войны II степени и Красной Звезды, а также медалями</w:t>
      </w:r>
    </w:p>
    <w:p w:rsidR="00F31BDA" w:rsidRPr="00D25F55" w:rsidRDefault="00F31BDA" w:rsidP="00F31BD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Александр Петрович Межиров родился 26 сентября 1922 г.  Еще не окончив школу, ушел на фронт добровольцем. Воевал,  был </w:t>
      </w:r>
      <w:r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ранен, контужен.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Тема войны звучит в его стихах, подписанных разными датами на протяжении десятилетий.  </w:t>
      </w:r>
    </w:p>
    <w:p w:rsidR="00F31BDA" w:rsidRDefault="00F31BDA" w:rsidP="00F31BDA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25F55">
        <w:rPr>
          <w:rFonts w:ascii="Roboto" w:eastAsia="Times New Roman" w:hAnsi="Roboto" w:cs="Arial"/>
          <w:sz w:val="28"/>
          <w:szCs w:val="28"/>
          <w:lang w:eastAsia="ru-RU"/>
        </w:rPr>
        <w:t xml:space="preserve">     Поэты-фронтовики  донесли страшную реальность войны, трагические судьбы людей и проявленные ними мужество и героизм.  Их стихи   воспитывают дух патриотизма и любви к Родине, учат ценить близких и родных, беречь мир на нашей планете.</w:t>
      </w:r>
    </w:p>
    <w:p w:rsidR="00F31BDA" w:rsidRDefault="00F31BDA" w:rsidP="00F31BDA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Выполните работу в тетради, сфотографируйте ее и пришлите мне на электронную почту.</w:t>
      </w:r>
    </w:p>
    <w:p w:rsidR="00371A88" w:rsidRDefault="00371A88" w:rsidP="00371A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Используя материал Интернета,  ознакомьтесь со стихотворениями поэтов-фронтовиков.</w:t>
      </w:r>
    </w:p>
    <w:p w:rsidR="00420FF1" w:rsidRPr="00420FF1" w:rsidRDefault="00371A88" w:rsidP="00420FF1">
      <w:pPr>
        <w:pStyle w:val="a3"/>
        <w:rPr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</w:t>
      </w:r>
      <w:r w:rsidR="00420FF1">
        <w:rPr>
          <w:sz w:val="28"/>
          <w:szCs w:val="28"/>
        </w:rPr>
        <w:t xml:space="preserve"> </w:t>
      </w:r>
      <w:r w:rsidR="00420FF1">
        <w:rPr>
          <w:rFonts w:ascii="Calibri" w:hAnsi="Calibri"/>
          <w:sz w:val="28"/>
          <w:szCs w:val="28"/>
        </w:rPr>
        <w:t>Рекомендуемая литература:</w:t>
      </w:r>
    </w:p>
    <w:p w:rsidR="00420FF1" w:rsidRDefault="00420FF1" w:rsidP="00420FF1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420FF1" w:rsidRDefault="00420FF1" w:rsidP="00420FF1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11" w:history="1">
        <w:r>
          <w:rPr>
            <w:rStyle w:val="a4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420FF1" w:rsidRDefault="00420FF1" w:rsidP="00420FF1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20FF1" w:rsidRPr="00DF1C91" w:rsidRDefault="00420FF1" w:rsidP="00420F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420FF1" w:rsidRDefault="00420FF1" w:rsidP="00420FF1"/>
    <w:p w:rsidR="00420FF1" w:rsidRPr="00E835B1" w:rsidRDefault="00420FF1" w:rsidP="00420FF1">
      <w:pPr>
        <w:spacing w:after="200" w:line="276" w:lineRule="auto"/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0FF1" w:rsidRPr="00D36FB5" w:rsidRDefault="00420FF1" w:rsidP="00420FF1">
      <w:pPr>
        <w:rPr>
          <w:sz w:val="28"/>
          <w:szCs w:val="28"/>
        </w:rPr>
      </w:pPr>
    </w:p>
    <w:p w:rsidR="00420FF1" w:rsidRDefault="00420FF1" w:rsidP="00420FF1"/>
    <w:p w:rsidR="00420FF1" w:rsidRDefault="00420FF1" w:rsidP="00420FF1"/>
    <w:p w:rsidR="00420FF1" w:rsidRDefault="00420FF1" w:rsidP="00420FF1"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420FF1" w:rsidRDefault="00420FF1" w:rsidP="00F31BDA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F31BDA" w:rsidRDefault="00371A88" w:rsidP="00F31BDA">
      <w:r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31BDA" w:rsidRPr="00E835B1" w:rsidRDefault="00F31BDA" w:rsidP="00F31BDA">
      <w:pPr>
        <w:spacing w:after="200" w:line="276" w:lineRule="auto"/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1BDA" w:rsidRPr="00D36FB5" w:rsidRDefault="00F31BDA" w:rsidP="00F31BDA">
      <w:pPr>
        <w:rPr>
          <w:sz w:val="28"/>
          <w:szCs w:val="28"/>
        </w:rPr>
      </w:pPr>
    </w:p>
    <w:p w:rsidR="00F31BDA" w:rsidRDefault="00F31BDA" w:rsidP="00F31BDA"/>
    <w:p w:rsidR="00F31BDA" w:rsidRDefault="00F31BDA" w:rsidP="00F31BDA"/>
    <w:p w:rsidR="00F31BDA" w:rsidRDefault="00F31BDA" w:rsidP="00F31BDA"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9819B2" w:rsidRDefault="009819B2"/>
    <w:sectPr w:rsidR="009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ilroy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05"/>
    <w:rsid w:val="00107B05"/>
    <w:rsid w:val="00371A88"/>
    <w:rsid w:val="00420FF1"/>
    <w:rsid w:val="009819B2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105402/kavaler-ordena-krasnoy-zvezdyi-eto-i-segodnya-zvuchit-gor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ru/article/443086/znamenityie-poetyi-spisok-russkie-poetyi-kotoryih-doljen-znat-kajdyiy" TargetMode="External"/><Relationship Id="rId11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2020-05-05T14:32:00Z</dcterms:created>
  <dcterms:modified xsi:type="dcterms:W3CDTF">2020-05-05T15:20:00Z</dcterms:modified>
</cp:coreProperties>
</file>